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7AF6" w14:textId="77777777" w:rsidR="00692525" w:rsidRDefault="00B87FEB" w:rsidP="00D85848">
      <w:pPr>
        <w:spacing w:line="276" w:lineRule="auto"/>
        <w:rPr>
          <w:rFonts w:ascii="Arial" w:hAnsi="Arial" w:cs="Arial"/>
          <w:b/>
          <w:bCs/>
          <w:sz w:val="20"/>
          <w:szCs w:val="20"/>
        </w:rPr>
      </w:pPr>
      <w:r w:rsidRPr="00D85848">
        <w:rPr>
          <w:rFonts w:ascii="Arial" w:hAnsi="Arial" w:cs="Arial"/>
          <w:b/>
          <w:bCs/>
          <w:sz w:val="20"/>
          <w:szCs w:val="20"/>
        </w:rPr>
        <w:t>Privacy in het arbeidsrecht</w:t>
      </w:r>
    </w:p>
    <w:p w14:paraId="6F2207C8" w14:textId="77777777" w:rsidR="00D85848" w:rsidRPr="00D85848" w:rsidRDefault="00D85848" w:rsidP="00D85848">
      <w:pPr>
        <w:spacing w:line="276" w:lineRule="auto"/>
        <w:rPr>
          <w:rFonts w:ascii="Arial" w:hAnsi="Arial" w:cs="Arial"/>
          <w:b/>
          <w:bCs/>
          <w:sz w:val="20"/>
          <w:szCs w:val="20"/>
        </w:rPr>
      </w:pPr>
    </w:p>
    <w:p w14:paraId="07916A63" w14:textId="77777777" w:rsidR="00B87FEB" w:rsidRPr="00D85848" w:rsidRDefault="00B87FEB" w:rsidP="00D85848">
      <w:pPr>
        <w:spacing w:line="276" w:lineRule="auto"/>
        <w:rPr>
          <w:rFonts w:ascii="Arial" w:hAnsi="Arial" w:cs="Arial"/>
          <w:bCs/>
          <w:sz w:val="20"/>
          <w:szCs w:val="20"/>
        </w:rPr>
      </w:pPr>
      <w:r w:rsidRPr="00D85848">
        <w:rPr>
          <w:rFonts w:ascii="Arial" w:hAnsi="Arial" w:cs="Arial"/>
          <w:sz w:val="20"/>
          <w:szCs w:val="20"/>
        </w:rPr>
        <w:t>Wet- en</w:t>
      </w:r>
      <w:r w:rsidR="00D85848">
        <w:rPr>
          <w:rFonts w:ascii="Arial" w:hAnsi="Arial" w:cs="Arial"/>
          <w:sz w:val="20"/>
          <w:szCs w:val="20"/>
        </w:rPr>
        <w:t xml:space="preserve"> regelgeving verscherpen. De plichten en</w:t>
      </w:r>
      <w:r w:rsidRPr="00D85848">
        <w:rPr>
          <w:rFonts w:ascii="Arial" w:hAnsi="Arial" w:cs="Arial"/>
          <w:sz w:val="20"/>
          <w:szCs w:val="20"/>
        </w:rPr>
        <w:t xml:space="preserve"> de rechten van de werkgever in relatie tot privacy raken steeds meer afgebakend. Wat moet je als werkgever nu geregeld hebben met betrekking tot de privacy van je personeel? In hoeverre mag je nog gegevens met derden delen? In hoeverre speelt privacy bij functioneren en ontslag een rol? Deze cursus neemt</w:t>
      </w:r>
      <w:r w:rsidR="00D85848">
        <w:rPr>
          <w:rFonts w:ascii="Arial" w:hAnsi="Arial" w:cs="Arial"/>
          <w:sz w:val="20"/>
          <w:szCs w:val="20"/>
        </w:rPr>
        <w:t xml:space="preserve"> je mee in het brede onderwerp p</w:t>
      </w:r>
      <w:r w:rsidRPr="00D85848">
        <w:rPr>
          <w:rFonts w:ascii="Arial" w:hAnsi="Arial" w:cs="Arial"/>
          <w:sz w:val="20"/>
          <w:szCs w:val="20"/>
        </w:rPr>
        <w:t>rivacy in het arbeidsrecht.</w:t>
      </w:r>
    </w:p>
    <w:p w14:paraId="70AB0CA3" w14:textId="77777777" w:rsidR="00692525" w:rsidRPr="00D85848" w:rsidRDefault="00692525" w:rsidP="00D85848">
      <w:pPr>
        <w:spacing w:line="276" w:lineRule="auto"/>
        <w:rPr>
          <w:rFonts w:ascii="Arial" w:hAnsi="Arial" w:cs="Arial"/>
          <w:bCs/>
          <w:sz w:val="20"/>
          <w:szCs w:val="20"/>
        </w:rPr>
      </w:pPr>
    </w:p>
    <w:p w14:paraId="6D10BDA7" w14:textId="77777777" w:rsidR="00692525" w:rsidRPr="00D85848" w:rsidRDefault="00D85848" w:rsidP="00D85848">
      <w:pPr>
        <w:spacing w:line="276" w:lineRule="auto"/>
        <w:rPr>
          <w:rFonts w:ascii="Arial" w:hAnsi="Arial" w:cs="Arial"/>
          <w:b/>
          <w:sz w:val="20"/>
          <w:szCs w:val="20"/>
        </w:rPr>
      </w:pPr>
      <w:r>
        <w:rPr>
          <w:rFonts w:ascii="Arial" w:hAnsi="Arial" w:cs="Arial"/>
          <w:b/>
          <w:sz w:val="20"/>
          <w:szCs w:val="20"/>
        </w:rPr>
        <w:t>Inhoud</w:t>
      </w:r>
    </w:p>
    <w:p w14:paraId="364893FF" w14:textId="77777777" w:rsidR="00692525" w:rsidRPr="00D85848" w:rsidRDefault="00D85848" w:rsidP="00D85848">
      <w:pPr>
        <w:spacing w:line="276" w:lineRule="auto"/>
        <w:rPr>
          <w:rFonts w:ascii="Arial" w:hAnsi="Arial" w:cs="Arial"/>
          <w:sz w:val="20"/>
          <w:szCs w:val="20"/>
        </w:rPr>
      </w:pPr>
      <w:r>
        <w:rPr>
          <w:rFonts w:ascii="Arial" w:hAnsi="Arial" w:cs="Arial"/>
          <w:sz w:val="20"/>
          <w:szCs w:val="20"/>
        </w:rPr>
        <w:t>De volgende onderwerpen komen onder meer</w:t>
      </w:r>
      <w:r w:rsidR="00692525" w:rsidRPr="00D85848">
        <w:rPr>
          <w:rFonts w:ascii="Arial" w:hAnsi="Arial" w:cs="Arial"/>
          <w:sz w:val="20"/>
          <w:szCs w:val="20"/>
        </w:rPr>
        <w:t xml:space="preserve"> </w:t>
      </w:r>
      <w:r>
        <w:rPr>
          <w:rFonts w:ascii="Arial" w:hAnsi="Arial" w:cs="Arial"/>
          <w:sz w:val="20"/>
          <w:szCs w:val="20"/>
        </w:rPr>
        <w:t>aan de orde</w:t>
      </w:r>
      <w:r w:rsidR="00692525" w:rsidRPr="00D85848">
        <w:rPr>
          <w:rFonts w:ascii="Arial" w:hAnsi="Arial" w:cs="Arial"/>
          <w:sz w:val="20"/>
          <w:szCs w:val="20"/>
        </w:rPr>
        <w:t>:</w:t>
      </w:r>
    </w:p>
    <w:p w14:paraId="19627FDF" w14:textId="77777777" w:rsidR="00692525" w:rsidRPr="00D85848" w:rsidRDefault="00B87FEB" w:rsidP="00D85848">
      <w:pPr>
        <w:pStyle w:val="Lijstalinea"/>
        <w:numPr>
          <w:ilvl w:val="0"/>
          <w:numId w:val="2"/>
        </w:numPr>
        <w:spacing w:line="276" w:lineRule="auto"/>
        <w:ind w:left="360"/>
        <w:rPr>
          <w:rFonts w:ascii="Arial" w:hAnsi="Arial" w:cs="Arial"/>
          <w:sz w:val="20"/>
          <w:szCs w:val="20"/>
        </w:rPr>
      </w:pPr>
      <w:r w:rsidRPr="00D85848">
        <w:rPr>
          <w:rFonts w:ascii="Arial" w:hAnsi="Arial" w:cs="Arial"/>
          <w:sz w:val="20"/>
          <w:szCs w:val="20"/>
        </w:rPr>
        <w:t xml:space="preserve">Mag je gesprekken tussen werkgever en werknemer opnemen? </w:t>
      </w:r>
    </w:p>
    <w:p w14:paraId="72D04681" w14:textId="77777777" w:rsidR="00B87FEB" w:rsidRPr="00D85848" w:rsidRDefault="00B87FEB" w:rsidP="00D85848">
      <w:pPr>
        <w:pStyle w:val="Lijstalinea"/>
        <w:numPr>
          <w:ilvl w:val="0"/>
          <w:numId w:val="2"/>
        </w:numPr>
        <w:spacing w:line="276" w:lineRule="auto"/>
        <w:ind w:left="360"/>
        <w:rPr>
          <w:rFonts w:ascii="Arial" w:hAnsi="Arial" w:cs="Arial"/>
          <w:sz w:val="20"/>
          <w:szCs w:val="20"/>
        </w:rPr>
      </w:pPr>
      <w:r w:rsidRPr="00D85848">
        <w:rPr>
          <w:rFonts w:ascii="Arial" w:hAnsi="Arial" w:cs="Arial"/>
          <w:sz w:val="20"/>
          <w:szCs w:val="20"/>
        </w:rPr>
        <w:t xml:space="preserve">Mag je als werkgever gebruik maken van cameratoezicht en andere volgsystemen? </w:t>
      </w:r>
    </w:p>
    <w:p w14:paraId="3B2DC16B" w14:textId="77777777" w:rsidR="00B87FEB" w:rsidRPr="00D85848" w:rsidRDefault="00B87FEB" w:rsidP="00D85848">
      <w:pPr>
        <w:pStyle w:val="Lijstalinea"/>
        <w:numPr>
          <w:ilvl w:val="0"/>
          <w:numId w:val="2"/>
        </w:numPr>
        <w:spacing w:line="276" w:lineRule="auto"/>
        <w:ind w:left="360"/>
        <w:rPr>
          <w:rFonts w:ascii="Arial" w:hAnsi="Arial" w:cs="Arial"/>
          <w:sz w:val="20"/>
          <w:szCs w:val="20"/>
        </w:rPr>
      </w:pPr>
      <w:r w:rsidRPr="00D85848">
        <w:rPr>
          <w:rFonts w:ascii="Arial" w:hAnsi="Arial" w:cs="Arial"/>
          <w:sz w:val="20"/>
          <w:szCs w:val="20"/>
        </w:rPr>
        <w:t xml:space="preserve">Kun je als werkgever alcohol- en drugstesten invoeren? </w:t>
      </w:r>
    </w:p>
    <w:p w14:paraId="6561F7C4" w14:textId="77777777" w:rsidR="00B87FEB" w:rsidRPr="00D85848" w:rsidRDefault="00B87FEB" w:rsidP="00D85848">
      <w:pPr>
        <w:pStyle w:val="Lijstalinea"/>
        <w:numPr>
          <w:ilvl w:val="0"/>
          <w:numId w:val="2"/>
        </w:numPr>
        <w:spacing w:line="276" w:lineRule="auto"/>
        <w:ind w:left="360"/>
        <w:rPr>
          <w:rFonts w:ascii="Arial" w:hAnsi="Arial" w:cs="Arial"/>
          <w:sz w:val="20"/>
          <w:szCs w:val="20"/>
        </w:rPr>
      </w:pPr>
      <w:r w:rsidRPr="00D85848">
        <w:rPr>
          <w:rFonts w:ascii="Arial" w:hAnsi="Arial" w:cs="Arial"/>
          <w:sz w:val="20"/>
          <w:szCs w:val="20"/>
        </w:rPr>
        <w:t>Is het toegestaan om</w:t>
      </w:r>
      <w:r w:rsidR="00D85848">
        <w:rPr>
          <w:rFonts w:ascii="Arial" w:hAnsi="Arial" w:cs="Arial"/>
          <w:sz w:val="20"/>
          <w:szCs w:val="20"/>
        </w:rPr>
        <w:t xml:space="preserve"> referenties af te geven, als</w:t>
      </w:r>
      <w:r w:rsidRPr="00D85848">
        <w:rPr>
          <w:rFonts w:ascii="Arial" w:hAnsi="Arial" w:cs="Arial"/>
          <w:sz w:val="20"/>
          <w:szCs w:val="20"/>
        </w:rPr>
        <w:t xml:space="preserve"> je dit door een potentiële nieuwe werkgever wordt gevraagd?</w:t>
      </w:r>
    </w:p>
    <w:p w14:paraId="7A6B087F" w14:textId="77777777" w:rsidR="00B87FEB" w:rsidRPr="00D85848" w:rsidRDefault="00B87FEB" w:rsidP="00D85848">
      <w:pPr>
        <w:pStyle w:val="Lijstalinea"/>
        <w:numPr>
          <w:ilvl w:val="0"/>
          <w:numId w:val="2"/>
        </w:numPr>
        <w:spacing w:line="276" w:lineRule="auto"/>
        <w:ind w:left="360"/>
        <w:rPr>
          <w:rFonts w:ascii="Arial" w:hAnsi="Arial" w:cs="Arial"/>
          <w:sz w:val="20"/>
          <w:szCs w:val="20"/>
        </w:rPr>
      </w:pPr>
      <w:r w:rsidRPr="00D85848">
        <w:rPr>
          <w:rFonts w:ascii="Arial" w:hAnsi="Arial" w:cs="Arial"/>
          <w:sz w:val="20"/>
          <w:szCs w:val="20"/>
        </w:rPr>
        <w:t xml:space="preserve">Wat moet je nu eigenlijk met je personeel regelen in het kader van de AVG? </w:t>
      </w:r>
    </w:p>
    <w:p w14:paraId="7731D85C" w14:textId="77777777" w:rsidR="00692525" w:rsidRPr="00D85848" w:rsidRDefault="00692525" w:rsidP="00D85848">
      <w:pPr>
        <w:spacing w:line="276" w:lineRule="auto"/>
        <w:rPr>
          <w:rFonts w:ascii="Arial" w:hAnsi="Arial" w:cs="Arial"/>
          <w:sz w:val="20"/>
          <w:szCs w:val="20"/>
        </w:rPr>
      </w:pPr>
    </w:p>
    <w:p w14:paraId="4E4634BC" w14:textId="77777777" w:rsidR="00692525" w:rsidRPr="00D85848" w:rsidRDefault="00D85848" w:rsidP="00D85848">
      <w:pPr>
        <w:spacing w:line="276" w:lineRule="auto"/>
        <w:rPr>
          <w:rFonts w:ascii="Arial" w:hAnsi="Arial" w:cs="Arial"/>
          <w:b/>
          <w:sz w:val="20"/>
          <w:szCs w:val="20"/>
        </w:rPr>
      </w:pPr>
      <w:r>
        <w:rPr>
          <w:rFonts w:ascii="Arial" w:hAnsi="Arial" w:cs="Arial"/>
          <w:b/>
          <w:sz w:val="20"/>
          <w:szCs w:val="20"/>
        </w:rPr>
        <w:t>Doel</w:t>
      </w:r>
    </w:p>
    <w:p w14:paraId="7661FF1D" w14:textId="77777777" w:rsidR="00692525" w:rsidRPr="00D85848" w:rsidRDefault="00D85848" w:rsidP="00D85848">
      <w:pPr>
        <w:spacing w:line="276" w:lineRule="auto"/>
        <w:rPr>
          <w:rFonts w:ascii="Arial" w:hAnsi="Arial" w:cs="Arial"/>
          <w:sz w:val="20"/>
          <w:szCs w:val="20"/>
        </w:rPr>
      </w:pPr>
      <w:r>
        <w:rPr>
          <w:rFonts w:ascii="Arial" w:hAnsi="Arial" w:cs="Arial"/>
          <w:sz w:val="20"/>
          <w:szCs w:val="20"/>
        </w:rPr>
        <w:t>Na deze cursus ben je</w:t>
      </w:r>
      <w:r w:rsidR="00692525" w:rsidRPr="00D85848">
        <w:rPr>
          <w:rFonts w:ascii="Arial" w:hAnsi="Arial" w:cs="Arial"/>
          <w:sz w:val="20"/>
          <w:szCs w:val="20"/>
        </w:rPr>
        <w:t xml:space="preserve"> in staat om </w:t>
      </w:r>
      <w:r>
        <w:rPr>
          <w:rFonts w:ascii="Arial" w:hAnsi="Arial" w:cs="Arial"/>
          <w:sz w:val="20"/>
          <w:szCs w:val="20"/>
        </w:rPr>
        <w:t>jo</w:t>
      </w:r>
      <w:r w:rsidR="00B87FEB" w:rsidRPr="00D85848">
        <w:rPr>
          <w:rFonts w:ascii="Arial" w:hAnsi="Arial" w:cs="Arial"/>
          <w:sz w:val="20"/>
          <w:szCs w:val="20"/>
        </w:rPr>
        <w:t>uw HR-be</w:t>
      </w:r>
      <w:r>
        <w:rPr>
          <w:rFonts w:ascii="Arial" w:hAnsi="Arial" w:cs="Arial"/>
          <w:sz w:val="20"/>
          <w:szCs w:val="20"/>
        </w:rPr>
        <w:t>leid aan te passen aan wat je</w:t>
      </w:r>
      <w:r w:rsidR="00B87FEB" w:rsidRPr="00D85848">
        <w:rPr>
          <w:rFonts w:ascii="Arial" w:hAnsi="Arial" w:cs="Arial"/>
          <w:sz w:val="20"/>
          <w:szCs w:val="20"/>
        </w:rPr>
        <w:t xml:space="preserve"> onder </w:t>
      </w:r>
      <w:r>
        <w:rPr>
          <w:rFonts w:ascii="Arial" w:hAnsi="Arial" w:cs="Arial"/>
          <w:sz w:val="20"/>
          <w:szCs w:val="20"/>
        </w:rPr>
        <w:t xml:space="preserve">de </w:t>
      </w:r>
      <w:r w:rsidR="00B87FEB" w:rsidRPr="00D85848">
        <w:rPr>
          <w:rFonts w:ascii="Arial" w:hAnsi="Arial" w:cs="Arial"/>
          <w:sz w:val="20"/>
          <w:szCs w:val="20"/>
        </w:rPr>
        <w:t>privacywetgeving nog mag en voor</w:t>
      </w:r>
      <w:r>
        <w:rPr>
          <w:rFonts w:ascii="Arial" w:hAnsi="Arial" w:cs="Arial"/>
          <w:sz w:val="20"/>
          <w:szCs w:val="20"/>
        </w:rPr>
        <w:t>al wat je</w:t>
      </w:r>
      <w:r w:rsidR="00B87FEB" w:rsidRPr="00D85848">
        <w:rPr>
          <w:rFonts w:ascii="Arial" w:hAnsi="Arial" w:cs="Arial"/>
          <w:sz w:val="20"/>
          <w:szCs w:val="20"/>
        </w:rPr>
        <w:t xml:space="preserve"> als werkgever moet regelen.  </w:t>
      </w:r>
      <w:r w:rsidR="00D6551B" w:rsidRPr="00D85848">
        <w:rPr>
          <w:rFonts w:ascii="Arial" w:hAnsi="Arial" w:cs="Arial"/>
          <w:sz w:val="20"/>
          <w:szCs w:val="20"/>
        </w:rPr>
        <w:t xml:space="preserve"> </w:t>
      </w:r>
    </w:p>
    <w:p w14:paraId="2884EE2D" w14:textId="77777777" w:rsidR="00D6551B" w:rsidRPr="00D85848" w:rsidRDefault="00D6551B" w:rsidP="00D85848">
      <w:pPr>
        <w:spacing w:line="276" w:lineRule="auto"/>
        <w:rPr>
          <w:rFonts w:ascii="Arial" w:hAnsi="Arial" w:cs="Arial"/>
          <w:sz w:val="20"/>
          <w:szCs w:val="20"/>
        </w:rPr>
      </w:pPr>
    </w:p>
    <w:p w14:paraId="0EB20AE5" w14:textId="77777777" w:rsidR="00D6551B" w:rsidRPr="00D85848" w:rsidRDefault="00D85848" w:rsidP="00D85848">
      <w:pPr>
        <w:spacing w:line="276" w:lineRule="auto"/>
        <w:rPr>
          <w:rFonts w:ascii="Arial" w:hAnsi="Arial" w:cs="Arial"/>
          <w:b/>
          <w:sz w:val="20"/>
          <w:szCs w:val="20"/>
        </w:rPr>
      </w:pPr>
      <w:r>
        <w:rPr>
          <w:rFonts w:ascii="Arial" w:hAnsi="Arial" w:cs="Arial"/>
          <w:b/>
          <w:sz w:val="20"/>
          <w:szCs w:val="20"/>
        </w:rPr>
        <w:t>Doelgroep</w:t>
      </w:r>
    </w:p>
    <w:p w14:paraId="5F589ECC" w14:textId="77777777" w:rsidR="00D6551B" w:rsidRPr="00D85848" w:rsidRDefault="00D6551B" w:rsidP="00D85848">
      <w:pPr>
        <w:spacing w:line="276" w:lineRule="auto"/>
        <w:rPr>
          <w:rFonts w:ascii="Arial" w:hAnsi="Arial" w:cs="Arial"/>
          <w:sz w:val="20"/>
          <w:szCs w:val="20"/>
        </w:rPr>
      </w:pPr>
      <w:r w:rsidRPr="00D85848">
        <w:rPr>
          <w:rFonts w:ascii="Arial" w:hAnsi="Arial" w:cs="Arial"/>
          <w:sz w:val="20"/>
          <w:szCs w:val="20"/>
        </w:rPr>
        <w:t xml:space="preserve">Iedere organisatie </w:t>
      </w:r>
      <w:r w:rsidR="00B87FEB" w:rsidRPr="00D85848">
        <w:rPr>
          <w:rFonts w:ascii="Arial" w:hAnsi="Arial" w:cs="Arial"/>
          <w:sz w:val="20"/>
          <w:szCs w:val="20"/>
        </w:rPr>
        <w:t>die werkt met</w:t>
      </w:r>
      <w:r w:rsidR="00D85848">
        <w:rPr>
          <w:rFonts w:ascii="Arial" w:hAnsi="Arial" w:cs="Arial"/>
          <w:sz w:val="20"/>
          <w:szCs w:val="20"/>
        </w:rPr>
        <w:t xml:space="preserve"> personeel of die klanten heeft</w:t>
      </w:r>
      <w:r w:rsidR="00B87FEB" w:rsidRPr="00D85848">
        <w:rPr>
          <w:rFonts w:ascii="Arial" w:hAnsi="Arial" w:cs="Arial"/>
          <w:sz w:val="20"/>
          <w:szCs w:val="20"/>
        </w:rPr>
        <w:t xml:space="preserve"> die werken met personeel. </w:t>
      </w:r>
    </w:p>
    <w:p w14:paraId="65D0ED5F" w14:textId="77777777" w:rsidR="00D6551B" w:rsidRPr="00D85848" w:rsidRDefault="00D6551B" w:rsidP="00D85848">
      <w:pPr>
        <w:spacing w:line="276" w:lineRule="auto"/>
        <w:rPr>
          <w:rFonts w:ascii="Arial" w:hAnsi="Arial" w:cs="Arial"/>
          <w:sz w:val="20"/>
          <w:szCs w:val="20"/>
        </w:rPr>
      </w:pPr>
    </w:p>
    <w:p w14:paraId="1B2F399E" w14:textId="77777777" w:rsidR="00D6551B" w:rsidRPr="00D85848" w:rsidRDefault="00D85848" w:rsidP="00D85848">
      <w:pPr>
        <w:spacing w:line="276" w:lineRule="auto"/>
        <w:rPr>
          <w:rFonts w:ascii="Arial" w:hAnsi="Arial" w:cs="Arial"/>
          <w:b/>
          <w:sz w:val="20"/>
          <w:szCs w:val="20"/>
        </w:rPr>
      </w:pPr>
      <w:r>
        <w:rPr>
          <w:rFonts w:ascii="Arial" w:hAnsi="Arial" w:cs="Arial"/>
          <w:b/>
          <w:sz w:val="20"/>
          <w:szCs w:val="20"/>
        </w:rPr>
        <w:t>Trainer(s)</w:t>
      </w:r>
    </w:p>
    <w:p w14:paraId="7DC22FA5" w14:textId="77777777" w:rsidR="00D6551B" w:rsidRPr="00D85848" w:rsidRDefault="00B87FEB" w:rsidP="00D85848">
      <w:pPr>
        <w:spacing w:line="276" w:lineRule="auto"/>
        <w:rPr>
          <w:rFonts w:ascii="Arial" w:hAnsi="Arial" w:cs="Arial"/>
          <w:sz w:val="20"/>
          <w:szCs w:val="20"/>
        </w:rPr>
      </w:pPr>
      <w:r w:rsidRPr="00D85848">
        <w:rPr>
          <w:rFonts w:ascii="Arial" w:hAnsi="Arial" w:cs="Arial"/>
          <w:sz w:val="20"/>
          <w:szCs w:val="20"/>
        </w:rPr>
        <w:t>Mr. Richard Lukken, jurist</w:t>
      </w:r>
    </w:p>
    <w:p w14:paraId="1DAAD790" w14:textId="77777777" w:rsidR="00D6551B" w:rsidRPr="00D85848" w:rsidRDefault="00D6551B" w:rsidP="00D85848">
      <w:pPr>
        <w:spacing w:line="276" w:lineRule="auto"/>
        <w:rPr>
          <w:rFonts w:ascii="Arial" w:hAnsi="Arial" w:cs="Arial"/>
          <w:sz w:val="20"/>
          <w:szCs w:val="20"/>
        </w:rPr>
      </w:pPr>
      <w:r w:rsidRPr="00D85848">
        <w:rPr>
          <w:rFonts w:ascii="Arial" w:hAnsi="Arial" w:cs="Arial"/>
          <w:sz w:val="20"/>
          <w:szCs w:val="20"/>
        </w:rPr>
        <w:t xml:space="preserve">Mr. Melanie Hermes, advocaat </w:t>
      </w:r>
      <w:r w:rsidR="00D85848">
        <w:rPr>
          <w:rFonts w:ascii="Arial" w:hAnsi="Arial" w:cs="Arial"/>
          <w:sz w:val="20"/>
          <w:szCs w:val="20"/>
        </w:rPr>
        <w:t>en AVG-specialist</w:t>
      </w:r>
    </w:p>
    <w:p w14:paraId="3E1C644A" w14:textId="77777777" w:rsidR="00692525" w:rsidRPr="00D85848" w:rsidRDefault="00692525" w:rsidP="00D85848">
      <w:pPr>
        <w:spacing w:line="276" w:lineRule="auto"/>
        <w:rPr>
          <w:rFonts w:ascii="Arial" w:hAnsi="Arial" w:cs="Arial"/>
          <w:sz w:val="20"/>
          <w:szCs w:val="20"/>
        </w:rPr>
      </w:pPr>
    </w:p>
    <w:p w14:paraId="62402E77" w14:textId="77777777" w:rsidR="00692525" w:rsidRDefault="00692525" w:rsidP="00692525">
      <w:pPr>
        <w:jc w:val="both"/>
      </w:pPr>
    </w:p>
    <w:tbl>
      <w:tblPr>
        <w:tblW w:w="9660" w:type="dxa"/>
        <w:tblCellMar>
          <w:left w:w="70" w:type="dxa"/>
          <w:right w:w="70" w:type="dxa"/>
        </w:tblCellMar>
        <w:tblLook w:val="04A0" w:firstRow="1" w:lastRow="0" w:firstColumn="1" w:lastColumn="0" w:noHBand="0" w:noVBand="1"/>
      </w:tblPr>
      <w:tblGrid>
        <w:gridCol w:w="9660"/>
      </w:tblGrid>
      <w:tr w:rsidR="00350579" w:rsidRPr="004B7B22" w14:paraId="6E9378C1" w14:textId="77777777" w:rsidTr="00134B31">
        <w:trPr>
          <w:trHeight w:val="300"/>
        </w:trPr>
        <w:tc>
          <w:tcPr>
            <w:tcW w:w="9660" w:type="dxa"/>
            <w:tcBorders>
              <w:top w:val="nil"/>
              <w:left w:val="nil"/>
              <w:bottom w:val="nil"/>
              <w:right w:val="nil"/>
            </w:tcBorders>
            <w:shd w:val="clear" w:color="auto" w:fill="auto"/>
            <w:noWrap/>
            <w:vAlign w:val="bottom"/>
            <w:hideMark/>
          </w:tcPr>
          <w:p w14:paraId="0FF61515" w14:textId="77777777" w:rsidR="00350579" w:rsidRPr="004B7B22" w:rsidRDefault="00350579" w:rsidP="00134B31">
            <w:pPr>
              <w:rPr>
                <w:rFonts w:ascii="Arial" w:eastAsia="Times New Roman" w:hAnsi="Arial" w:cs="Arial"/>
                <w:b/>
                <w:bCs/>
                <w:sz w:val="20"/>
                <w:szCs w:val="20"/>
                <w:lang w:eastAsia="nl-NL"/>
              </w:rPr>
            </w:pPr>
            <w:r w:rsidRPr="004B7B22">
              <w:rPr>
                <w:rFonts w:ascii="Arial" w:eastAsia="Times New Roman" w:hAnsi="Arial" w:cs="Arial"/>
                <w:b/>
                <w:bCs/>
                <w:sz w:val="20"/>
                <w:szCs w:val="20"/>
                <w:lang w:eastAsia="nl-NL"/>
              </w:rPr>
              <w:t>Programma 15.30 - 19.00 uur</w:t>
            </w:r>
          </w:p>
        </w:tc>
      </w:tr>
      <w:tr w:rsidR="00350579" w:rsidRPr="004B7B22" w14:paraId="68F6E90A" w14:textId="77777777" w:rsidTr="00134B31">
        <w:trPr>
          <w:trHeight w:val="300"/>
        </w:trPr>
        <w:tc>
          <w:tcPr>
            <w:tcW w:w="9660" w:type="dxa"/>
            <w:tcBorders>
              <w:top w:val="nil"/>
              <w:left w:val="nil"/>
              <w:bottom w:val="nil"/>
              <w:right w:val="nil"/>
            </w:tcBorders>
            <w:shd w:val="clear" w:color="auto" w:fill="auto"/>
            <w:noWrap/>
            <w:vAlign w:val="center"/>
            <w:hideMark/>
          </w:tcPr>
          <w:p w14:paraId="2A8C71CF" w14:textId="77777777" w:rsidR="00350579" w:rsidRPr="004B7B22" w:rsidRDefault="00350579" w:rsidP="00134B31">
            <w:pPr>
              <w:rPr>
                <w:rFonts w:ascii="Arial" w:eastAsia="Times New Roman" w:hAnsi="Arial" w:cs="Arial"/>
                <w:sz w:val="20"/>
                <w:szCs w:val="20"/>
                <w:lang w:eastAsia="nl-NL"/>
              </w:rPr>
            </w:pPr>
            <w:r w:rsidRPr="004B7B22">
              <w:rPr>
                <w:rFonts w:ascii="Arial" w:eastAsia="Times New Roman" w:hAnsi="Arial" w:cs="Arial"/>
                <w:sz w:val="20"/>
                <w:szCs w:val="20"/>
                <w:lang w:eastAsia="nl-NL"/>
              </w:rPr>
              <w:t>15.00: Ontvangst</w:t>
            </w:r>
          </w:p>
        </w:tc>
      </w:tr>
      <w:tr w:rsidR="00350579" w:rsidRPr="004B7B22" w14:paraId="1E6CB71A" w14:textId="77777777" w:rsidTr="00134B31">
        <w:trPr>
          <w:trHeight w:val="300"/>
        </w:trPr>
        <w:tc>
          <w:tcPr>
            <w:tcW w:w="9660" w:type="dxa"/>
            <w:tcBorders>
              <w:top w:val="nil"/>
              <w:left w:val="nil"/>
              <w:bottom w:val="nil"/>
              <w:right w:val="nil"/>
            </w:tcBorders>
            <w:shd w:val="clear" w:color="auto" w:fill="auto"/>
            <w:noWrap/>
            <w:vAlign w:val="center"/>
            <w:hideMark/>
          </w:tcPr>
          <w:p w14:paraId="6357127A" w14:textId="77777777" w:rsidR="00350579" w:rsidRPr="004B7B22" w:rsidRDefault="00350579" w:rsidP="00134B31">
            <w:pPr>
              <w:rPr>
                <w:rFonts w:ascii="Arial" w:eastAsia="Times New Roman" w:hAnsi="Arial" w:cs="Arial"/>
                <w:sz w:val="20"/>
                <w:szCs w:val="20"/>
                <w:lang w:eastAsia="nl-NL"/>
              </w:rPr>
            </w:pPr>
            <w:r w:rsidRPr="004B7B22">
              <w:rPr>
                <w:rFonts w:ascii="Arial" w:eastAsia="Times New Roman" w:hAnsi="Arial" w:cs="Arial"/>
                <w:sz w:val="20"/>
                <w:szCs w:val="20"/>
                <w:lang w:eastAsia="nl-NL"/>
              </w:rPr>
              <w:t>15.30: Aanvang bijeenkomst met koffie/thee</w:t>
            </w:r>
          </w:p>
        </w:tc>
      </w:tr>
      <w:tr w:rsidR="00350579" w:rsidRPr="004B7B22" w14:paraId="1801621B" w14:textId="77777777" w:rsidTr="00134B31">
        <w:trPr>
          <w:trHeight w:val="300"/>
        </w:trPr>
        <w:tc>
          <w:tcPr>
            <w:tcW w:w="9660" w:type="dxa"/>
            <w:tcBorders>
              <w:top w:val="nil"/>
              <w:left w:val="nil"/>
              <w:bottom w:val="nil"/>
              <w:right w:val="nil"/>
            </w:tcBorders>
            <w:shd w:val="clear" w:color="auto" w:fill="auto"/>
            <w:noWrap/>
            <w:vAlign w:val="center"/>
            <w:hideMark/>
          </w:tcPr>
          <w:p w14:paraId="4BB91FAF" w14:textId="77777777" w:rsidR="00350579" w:rsidRPr="004B7B22" w:rsidRDefault="00350579" w:rsidP="00134B31">
            <w:pPr>
              <w:rPr>
                <w:rFonts w:ascii="Arial" w:eastAsia="Times New Roman" w:hAnsi="Arial" w:cs="Arial"/>
                <w:sz w:val="20"/>
                <w:szCs w:val="20"/>
                <w:lang w:eastAsia="nl-NL"/>
              </w:rPr>
            </w:pPr>
            <w:r w:rsidRPr="004B7B22">
              <w:rPr>
                <w:rFonts w:ascii="Arial" w:eastAsia="Times New Roman" w:hAnsi="Arial" w:cs="Arial"/>
                <w:sz w:val="20"/>
                <w:szCs w:val="20"/>
                <w:lang w:eastAsia="nl-NL"/>
              </w:rPr>
              <w:t>17.00: Luxe belegde broodjes (2 p.p.) + warme snack + melk, karnemelk en jus d'orange</w:t>
            </w:r>
          </w:p>
        </w:tc>
      </w:tr>
      <w:tr w:rsidR="00350579" w:rsidRPr="004B7B22" w14:paraId="69AC2F0B" w14:textId="77777777" w:rsidTr="00134B31">
        <w:trPr>
          <w:trHeight w:val="300"/>
        </w:trPr>
        <w:tc>
          <w:tcPr>
            <w:tcW w:w="9660" w:type="dxa"/>
            <w:tcBorders>
              <w:top w:val="nil"/>
              <w:left w:val="nil"/>
              <w:bottom w:val="nil"/>
              <w:right w:val="nil"/>
            </w:tcBorders>
            <w:shd w:val="clear" w:color="auto" w:fill="auto"/>
            <w:vAlign w:val="center"/>
            <w:hideMark/>
          </w:tcPr>
          <w:p w14:paraId="081D5E02" w14:textId="77777777" w:rsidR="00350579" w:rsidRPr="004B7B22" w:rsidRDefault="00350579" w:rsidP="00134B31">
            <w:pPr>
              <w:rPr>
                <w:rFonts w:ascii="Arial" w:eastAsia="Times New Roman" w:hAnsi="Arial" w:cs="Arial"/>
                <w:sz w:val="20"/>
                <w:szCs w:val="20"/>
                <w:lang w:eastAsia="nl-NL"/>
              </w:rPr>
            </w:pPr>
            <w:r w:rsidRPr="004B7B22">
              <w:rPr>
                <w:rFonts w:ascii="Arial" w:eastAsia="Times New Roman" w:hAnsi="Arial" w:cs="Arial"/>
                <w:sz w:val="20"/>
                <w:szCs w:val="20"/>
                <w:lang w:eastAsia="nl-NL"/>
              </w:rPr>
              <w:t>17.30: Vervolg bijeenkomst. Verversen koffie en thee</w:t>
            </w:r>
          </w:p>
        </w:tc>
      </w:tr>
      <w:tr w:rsidR="00350579" w:rsidRPr="004B7B22" w14:paraId="3F73BECD" w14:textId="77777777" w:rsidTr="00134B31">
        <w:trPr>
          <w:trHeight w:val="300"/>
        </w:trPr>
        <w:tc>
          <w:tcPr>
            <w:tcW w:w="9660" w:type="dxa"/>
            <w:tcBorders>
              <w:top w:val="nil"/>
              <w:left w:val="nil"/>
              <w:bottom w:val="nil"/>
              <w:right w:val="nil"/>
            </w:tcBorders>
            <w:shd w:val="clear" w:color="auto" w:fill="auto"/>
            <w:noWrap/>
            <w:vAlign w:val="center"/>
            <w:hideMark/>
          </w:tcPr>
          <w:p w14:paraId="0D959B4E" w14:textId="77777777" w:rsidR="00350579" w:rsidRPr="004B7B22" w:rsidRDefault="00350579" w:rsidP="00134B31">
            <w:pPr>
              <w:rPr>
                <w:rFonts w:ascii="Arial" w:eastAsia="Times New Roman" w:hAnsi="Arial" w:cs="Arial"/>
                <w:sz w:val="20"/>
                <w:szCs w:val="20"/>
                <w:lang w:eastAsia="nl-NL"/>
              </w:rPr>
            </w:pPr>
            <w:r w:rsidRPr="004B7B22">
              <w:rPr>
                <w:rFonts w:ascii="Arial" w:eastAsia="Times New Roman" w:hAnsi="Arial" w:cs="Arial"/>
                <w:sz w:val="20"/>
                <w:szCs w:val="20"/>
                <w:lang w:eastAsia="nl-NL"/>
              </w:rPr>
              <w:t>19.00: Einde bijeenkomst</w:t>
            </w:r>
          </w:p>
        </w:tc>
      </w:tr>
    </w:tbl>
    <w:p w14:paraId="566B928B" w14:textId="77777777" w:rsidR="00350579" w:rsidRDefault="00350579" w:rsidP="00350579">
      <w:pPr>
        <w:spacing w:line="276" w:lineRule="auto"/>
        <w:rPr>
          <w:rFonts w:ascii="Arial" w:hAnsi="Arial" w:cs="Arial"/>
          <w:sz w:val="20"/>
          <w:szCs w:val="20"/>
        </w:rPr>
      </w:pPr>
    </w:p>
    <w:p w14:paraId="77E1B0B0" w14:textId="2FBC898C" w:rsidR="00350579" w:rsidRPr="00040D1D" w:rsidRDefault="00350579" w:rsidP="00350579">
      <w:pPr>
        <w:spacing w:line="276" w:lineRule="auto"/>
        <w:rPr>
          <w:rFonts w:ascii="Arial" w:hAnsi="Arial" w:cs="Arial"/>
          <w:b/>
          <w:sz w:val="20"/>
          <w:szCs w:val="20"/>
        </w:rPr>
      </w:pPr>
      <w:r w:rsidRPr="00040D1D">
        <w:rPr>
          <w:rFonts w:ascii="Arial" w:hAnsi="Arial" w:cs="Arial"/>
          <w:b/>
          <w:sz w:val="20"/>
          <w:szCs w:val="20"/>
        </w:rPr>
        <w:t xml:space="preserve">Programma </w:t>
      </w:r>
      <w:r>
        <w:rPr>
          <w:rFonts w:ascii="Arial" w:hAnsi="Arial" w:cs="Arial"/>
          <w:b/>
          <w:sz w:val="20"/>
          <w:szCs w:val="20"/>
        </w:rPr>
        <w:t>09.00</w:t>
      </w:r>
      <w:r w:rsidRPr="00040D1D">
        <w:rPr>
          <w:rFonts w:ascii="Arial" w:hAnsi="Arial" w:cs="Arial"/>
          <w:b/>
          <w:sz w:val="20"/>
          <w:szCs w:val="20"/>
        </w:rPr>
        <w:t xml:space="preserve"> – </w:t>
      </w:r>
      <w:r>
        <w:rPr>
          <w:rFonts w:ascii="Arial" w:hAnsi="Arial" w:cs="Arial"/>
          <w:b/>
          <w:sz w:val="20"/>
          <w:szCs w:val="20"/>
        </w:rPr>
        <w:t>1</w:t>
      </w:r>
      <w:r w:rsidRPr="00040D1D">
        <w:rPr>
          <w:rFonts w:ascii="Arial" w:hAnsi="Arial" w:cs="Arial"/>
          <w:b/>
          <w:sz w:val="20"/>
          <w:szCs w:val="20"/>
        </w:rPr>
        <w:t>2</w:t>
      </w:r>
      <w:r>
        <w:rPr>
          <w:rFonts w:ascii="Arial" w:hAnsi="Arial" w:cs="Arial"/>
          <w:b/>
          <w:sz w:val="20"/>
          <w:szCs w:val="20"/>
        </w:rPr>
        <w:t>.15</w:t>
      </w:r>
      <w:r w:rsidRPr="00040D1D">
        <w:rPr>
          <w:rFonts w:ascii="Arial" w:hAnsi="Arial" w:cs="Arial"/>
          <w:b/>
          <w:sz w:val="20"/>
          <w:szCs w:val="20"/>
        </w:rPr>
        <w:t xml:space="preserve"> uur</w:t>
      </w:r>
    </w:p>
    <w:tbl>
      <w:tblPr>
        <w:tblW w:w="9660" w:type="dxa"/>
        <w:tblCellMar>
          <w:left w:w="70" w:type="dxa"/>
          <w:right w:w="70" w:type="dxa"/>
        </w:tblCellMar>
        <w:tblLook w:val="04A0" w:firstRow="1" w:lastRow="0" w:firstColumn="1" w:lastColumn="0" w:noHBand="0" w:noVBand="1"/>
      </w:tblPr>
      <w:tblGrid>
        <w:gridCol w:w="9660"/>
      </w:tblGrid>
      <w:tr w:rsidR="00350579" w:rsidRPr="004B7B22" w14:paraId="6141958C" w14:textId="77777777" w:rsidTr="00134B31">
        <w:trPr>
          <w:trHeight w:val="300"/>
        </w:trPr>
        <w:tc>
          <w:tcPr>
            <w:tcW w:w="9660" w:type="dxa"/>
            <w:tcBorders>
              <w:top w:val="nil"/>
              <w:left w:val="nil"/>
              <w:bottom w:val="nil"/>
              <w:right w:val="nil"/>
            </w:tcBorders>
            <w:shd w:val="clear" w:color="auto" w:fill="auto"/>
            <w:noWrap/>
            <w:vAlign w:val="center"/>
            <w:hideMark/>
          </w:tcPr>
          <w:p w14:paraId="28445A1B" w14:textId="1309B064" w:rsidR="00350579" w:rsidRPr="004B7B22" w:rsidRDefault="00350579" w:rsidP="00134B31">
            <w:pPr>
              <w:rPr>
                <w:rFonts w:ascii="Arial" w:eastAsia="Times New Roman" w:hAnsi="Arial" w:cs="Arial"/>
                <w:sz w:val="20"/>
                <w:szCs w:val="20"/>
                <w:lang w:eastAsia="nl-NL"/>
              </w:rPr>
            </w:pPr>
            <w:r>
              <w:rPr>
                <w:rFonts w:ascii="Arial" w:eastAsia="Times New Roman" w:hAnsi="Arial" w:cs="Arial"/>
                <w:sz w:val="20"/>
                <w:szCs w:val="20"/>
                <w:lang w:eastAsia="nl-NL"/>
              </w:rPr>
              <w:t>08.45</w:t>
            </w:r>
            <w:r w:rsidRPr="004B7B22">
              <w:rPr>
                <w:rFonts w:ascii="Arial" w:eastAsia="Times New Roman" w:hAnsi="Arial" w:cs="Arial"/>
                <w:sz w:val="20"/>
                <w:szCs w:val="20"/>
                <w:lang w:eastAsia="nl-NL"/>
              </w:rPr>
              <w:t>: Ontvangst</w:t>
            </w:r>
          </w:p>
        </w:tc>
      </w:tr>
      <w:tr w:rsidR="00350579" w:rsidRPr="004B7B22" w14:paraId="72709745" w14:textId="77777777" w:rsidTr="00134B31">
        <w:trPr>
          <w:trHeight w:val="300"/>
        </w:trPr>
        <w:tc>
          <w:tcPr>
            <w:tcW w:w="9660" w:type="dxa"/>
            <w:tcBorders>
              <w:top w:val="nil"/>
              <w:left w:val="nil"/>
              <w:bottom w:val="nil"/>
              <w:right w:val="nil"/>
            </w:tcBorders>
            <w:shd w:val="clear" w:color="auto" w:fill="auto"/>
            <w:noWrap/>
            <w:vAlign w:val="center"/>
            <w:hideMark/>
          </w:tcPr>
          <w:p w14:paraId="2C131099" w14:textId="05223DD0" w:rsidR="00350579" w:rsidRPr="004B7B22" w:rsidRDefault="00350579" w:rsidP="00134B31">
            <w:pPr>
              <w:rPr>
                <w:rFonts w:ascii="Arial" w:eastAsia="Times New Roman" w:hAnsi="Arial" w:cs="Arial"/>
                <w:sz w:val="20"/>
                <w:szCs w:val="20"/>
                <w:lang w:eastAsia="nl-NL"/>
              </w:rPr>
            </w:pPr>
            <w:r>
              <w:rPr>
                <w:rFonts w:ascii="Arial" w:eastAsia="Times New Roman" w:hAnsi="Arial" w:cs="Arial"/>
                <w:sz w:val="20"/>
                <w:szCs w:val="20"/>
                <w:lang w:eastAsia="nl-NL"/>
              </w:rPr>
              <w:t>09.00</w:t>
            </w:r>
            <w:r w:rsidRPr="004B7B22">
              <w:rPr>
                <w:rFonts w:ascii="Arial" w:eastAsia="Times New Roman" w:hAnsi="Arial" w:cs="Arial"/>
                <w:sz w:val="20"/>
                <w:szCs w:val="20"/>
                <w:lang w:eastAsia="nl-NL"/>
              </w:rPr>
              <w:t>: Aanvang bijeenkomst met koffie/thee</w:t>
            </w:r>
          </w:p>
        </w:tc>
      </w:tr>
      <w:tr w:rsidR="00350579" w:rsidRPr="004B7B22" w14:paraId="090D58E5" w14:textId="77777777" w:rsidTr="00134B31">
        <w:trPr>
          <w:trHeight w:val="300"/>
        </w:trPr>
        <w:tc>
          <w:tcPr>
            <w:tcW w:w="9660" w:type="dxa"/>
            <w:tcBorders>
              <w:top w:val="nil"/>
              <w:left w:val="nil"/>
              <w:bottom w:val="nil"/>
              <w:right w:val="nil"/>
            </w:tcBorders>
            <w:shd w:val="clear" w:color="auto" w:fill="auto"/>
            <w:noWrap/>
            <w:vAlign w:val="center"/>
            <w:hideMark/>
          </w:tcPr>
          <w:p w14:paraId="64681C2A" w14:textId="22C48A76" w:rsidR="00350579" w:rsidRPr="004B7B22" w:rsidRDefault="00350579" w:rsidP="00134B31">
            <w:pPr>
              <w:rPr>
                <w:rFonts w:ascii="Arial" w:eastAsia="Times New Roman" w:hAnsi="Arial" w:cs="Arial"/>
                <w:sz w:val="20"/>
                <w:szCs w:val="20"/>
                <w:lang w:eastAsia="nl-NL"/>
              </w:rPr>
            </w:pPr>
            <w:r>
              <w:rPr>
                <w:rFonts w:ascii="Arial" w:eastAsia="Times New Roman" w:hAnsi="Arial" w:cs="Arial"/>
                <w:sz w:val="20"/>
                <w:szCs w:val="20"/>
                <w:lang w:eastAsia="nl-NL"/>
              </w:rPr>
              <w:t>10</w:t>
            </w:r>
            <w:r w:rsidRPr="004B7B22">
              <w:rPr>
                <w:rFonts w:ascii="Arial" w:eastAsia="Times New Roman" w:hAnsi="Arial" w:cs="Arial"/>
                <w:sz w:val="20"/>
                <w:szCs w:val="20"/>
                <w:lang w:eastAsia="nl-NL"/>
              </w:rPr>
              <w:t>.</w:t>
            </w:r>
            <w:r>
              <w:rPr>
                <w:rFonts w:ascii="Arial" w:eastAsia="Times New Roman" w:hAnsi="Arial" w:cs="Arial"/>
                <w:sz w:val="20"/>
                <w:szCs w:val="20"/>
                <w:lang w:eastAsia="nl-NL"/>
              </w:rPr>
              <w:t>30</w:t>
            </w:r>
            <w:r w:rsidRPr="004B7B22">
              <w:rPr>
                <w:rFonts w:ascii="Arial" w:eastAsia="Times New Roman" w:hAnsi="Arial" w:cs="Arial"/>
                <w:sz w:val="20"/>
                <w:szCs w:val="20"/>
                <w:lang w:eastAsia="nl-NL"/>
              </w:rPr>
              <w:t>: Luxe belegde broodjes (2 p.p.) + warme snack + melk, karnemelk en jus d'orange</w:t>
            </w:r>
          </w:p>
        </w:tc>
      </w:tr>
      <w:tr w:rsidR="00350579" w:rsidRPr="004B7B22" w14:paraId="116AB323" w14:textId="77777777" w:rsidTr="00134B31">
        <w:trPr>
          <w:trHeight w:val="300"/>
        </w:trPr>
        <w:tc>
          <w:tcPr>
            <w:tcW w:w="9660" w:type="dxa"/>
            <w:tcBorders>
              <w:top w:val="nil"/>
              <w:left w:val="nil"/>
              <w:bottom w:val="nil"/>
              <w:right w:val="nil"/>
            </w:tcBorders>
            <w:shd w:val="clear" w:color="auto" w:fill="auto"/>
            <w:vAlign w:val="center"/>
            <w:hideMark/>
          </w:tcPr>
          <w:p w14:paraId="6017F04D" w14:textId="17E831CD" w:rsidR="00350579" w:rsidRPr="004B7B22" w:rsidRDefault="00350579" w:rsidP="00134B31">
            <w:pPr>
              <w:rPr>
                <w:rFonts w:ascii="Arial" w:eastAsia="Times New Roman" w:hAnsi="Arial" w:cs="Arial"/>
                <w:sz w:val="20"/>
                <w:szCs w:val="20"/>
                <w:lang w:eastAsia="nl-NL"/>
              </w:rPr>
            </w:pPr>
            <w:r w:rsidRPr="004B7B22">
              <w:rPr>
                <w:rFonts w:ascii="Arial" w:eastAsia="Times New Roman" w:hAnsi="Arial" w:cs="Arial"/>
                <w:sz w:val="20"/>
                <w:szCs w:val="20"/>
                <w:lang w:eastAsia="nl-NL"/>
              </w:rPr>
              <w:t>1</w:t>
            </w:r>
            <w:r>
              <w:rPr>
                <w:rFonts w:ascii="Arial" w:eastAsia="Times New Roman" w:hAnsi="Arial" w:cs="Arial"/>
                <w:sz w:val="20"/>
                <w:szCs w:val="20"/>
                <w:lang w:eastAsia="nl-NL"/>
              </w:rPr>
              <w:t>0</w:t>
            </w:r>
            <w:r w:rsidRPr="004B7B22">
              <w:rPr>
                <w:rFonts w:ascii="Arial" w:eastAsia="Times New Roman" w:hAnsi="Arial" w:cs="Arial"/>
                <w:sz w:val="20"/>
                <w:szCs w:val="20"/>
                <w:lang w:eastAsia="nl-NL"/>
              </w:rPr>
              <w:t>.</w:t>
            </w:r>
            <w:r>
              <w:rPr>
                <w:rFonts w:ascii="Arial" w:eastAsia="Times New Roman" w:hAnsi="Arial" w:cs="Arial"/>
                <w:sz w:val="20"/>
                <w:szCs w:val="20"/>
                <w:lang w:eastAsia="nl-NL"/>
              </w:rPr>
              <w:t>45</w:t>
            </w:r>
            <w:r w:rsidRPr="004B7B22">
              <w:rPr>
                <w:rFonts w:ascii="Arial" w:eastAsia="Times New Roman" w:hAnsi="Arial" w:cs="Arial"/>
                <w:sz w:val="20"/>
                <w:szCs w:val="20"/>
                <w:lang w:eastAsia="nl-NL"/>
              </w:rPr>
              <w:t>: Vervolg bijeenkomst. Verversen koffie en thee</w:t>
            </w:r>
          </w:p>
        </w:tc>
      </w:tr>
      <w:tr w:rsidR="00350579" w:rsidRPr="004B7B22" w14:paraId="18CC117C" w14:textId="77777777" w:rsidTr="00134B31">
        <w:trPr>
          <w:trHeight w:val="300"/>
        </w:trPr>
        <w:tc>
          <w:tcPr>
            <w:tcW w:w="9660" w:type="dxa"/>
            <w:tcBorders>
              <w:top w:val="nil"/>
              <w:left w:val="nil"/>
              <w:bottom w:val="nil"/>
              <w:right w:val="nil"/>
            </w:tcBorders>
            <w:shd w:val="clear" w:color="auto" w:fill="auto"/>
            <w:noWrap/>
            <w:vAlign w:val="center"/>
            <w:hideMark/>
          </w:tcPr>
          <w:p w14:paraId="4566EE2D" w14:textId="33A812BD" w:rsidR="00350579" w:rsidRPr="004B7B22" w:rsidRDefault="00350579" w:rsidP="00134B31">
            <w:pPr>
              <w:rPr>
                <w:rFonts w:ascii="Arial" w:eastAsia="Times New Roman" w:hAnsi="Arial" w:cs="Arial"/>
                <w:sz w:val="20"/>
                <w:szCs w:val="20"/>
                <w:lang w:eastAsia="nl-NL"/>
              </w:rPr>
            </w:pPr>
            <w:r>
              <w:rPr>
                <w:rFonts w:ascii="Arial" w:eastAsia="Times New Roman" w:hAnsi="Arial" w:cs="Arial"/>
                <w:sz w:val="20"/>
                <w:szCs w:val="20"/>
                <w:lang w:eastAsia="nl-NL"/>
              </w:rPr>
              <w:t>12.15</w:t>
            </w:r>
            <w:r w:rsidRPr="004B7B22">
              <w:rPr>
                <w:rFonts w:ascii="Arial" w:eastAsia="Times New Roman" w:hAnsi="Arial" w:cs="Arial"/>
                <w:sz w:val="20"/>
                <w:szCs w:val="20"/>
                <w:lang w:eastAsia="nl-NL"/>
              </w:rPr>
              <w:t>: Einde bijeenkomst</w:t>
            </w:r>
          </w:p>
        </w:tc>
      </w:tr>
    </w:tbl>
    <w:p w14:paraId="67C7936B" w14:textId="77777777" w:rsidR="00350579" w:rsidRPr="004A16EB" w:rsidRDefault="00350579" w:rsidP="00350579">
      <w:pPr>
        <w:spacing w:line="276" w:lineRule="auto"/>
        <w:rPr>
          <w:rFonts w:ascii="Arial" w:hAnsi="Arial" w:cs="Arial"/>
          <w:sz w:val="20"/>
          <w:szCs w:val="20"/>
        </w:rPr>
      </w:pPr>
    </w:p>
    <w:p w14:paraId="5343854A" w14:textId="77777777" w:rsidR="00692525" w:rsidRDefault="00692525" w:rsidP="00692525">
      <w:pPr>
        <w:jc w:val="both"/>
        <w:rPr>
          <w:bCs/>
        </w:rPr>
      </w:pPr>
    </w:p>
    <w:p w14:paraId="605D3D99" w14:textId="77777777" w:rsidR="00692525" w:rsidRDefault="00692525" w:rsidP="00692525">
      <w:pPr>
        <w:jc w:val="both"/>
        <w:rPr>
          <w:bCs/>
        </w:rPr>
      </w:pPr>
    </w:p>
    <w:p w14:paraId="74110EFD" w14:textId="77777777" w:rsidR="00692525" w:rsidRPr="00692525" w:rsidRDefault="00692525" w:rsidP="00692525">
      <w:pPr>
        <w:jc w:val="both"/>
        <w:rPr>
          <w:bCs/>
        </w:rPr>
      </w:pPr>
      <w:bookmarkStart w:id="0" w:name="_GoBack"/>
      <w:bookmarkEnd w:id="0"/>
    </w:p>
    <w:p w14:paraId="4D78FC24" w14:textId="77777777" w:rsidR="00C44F54" w:rsidRDefault="00C44F54" w:rsidP="00692525">
      <w:pPr>
        <w:jc w:val="both"/>
      </w:pPr>
    </w:p>
    <w:p w14:paraId="356DD136" w14:textId="77777777" w:rsidR="00692525" w:rsidRDefault="00692525" w:rsidP="00692525">
      <w:pPr>
        <w:jc w:val="both"/>
      </w:pPr>
    </w:p>
    <w:sectPr w:rsidR="006925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C6EE2" w14:textId="77777777" w:rsidR="00D85848" w:rsidRDefault="00D85848" w:rsidP="00D85848">
      <w:r>
        <w:separator/>
      </w:r>
    </w:p>
  </w:endnote>
  <w:endnote w:type="continuationSeparator" w:id="0">
    <w:p w14:paraId="63D69B90" w14:textId="77777777" w:rsidR="00D85848" w:rsidRDefault="00D85848" w:rsidP="00D8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877E" w14:textId="77777777" w:rsidR="00D85848" w:rsidRDefault="00D85848" w:rsidP="00D85848">
      <w:r>
        <w:separator/>
      </w:r>
    </w:p>
  </w:footnote>
  <w:footnote w:type="continuationSeparator" w:id="0">
    <w:p w14:paraId="6EB2003D" w14:textId="77777777" w:rsidR="00D85848" w:rsidRDefault="00D85848" w:rsidP="00D85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F6612"/>
    <w:multiLevelType w:val="hybridMultilevel"/>
    <w:tmpl w:val="AD485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0603AE"/>
    <w:multiLevelType w:val="hybridMultilevel"/>
    <w:tmpl w:val="8BB28E60"/>
    <w:lvl w:ilvl="0" w:tplc="BAFCDC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25"/>
    <w:rsid w:val="00350579"/>
    <w:rsid w:val="00692525"/>
    <w:rsid w:val="00B87FEB"/>
    <w:rsid w:val="00C44F54"/>
    <w:rsid w:val="00D6551B"/>
    <w:rsid w:val="00D858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03743"/>
  <w15:chartTrackingRefBased/>
  <w15:docId w15:val="{E5EB2471-CE4C-4E9A-AFC7-1D8C250D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252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2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8274">
      <w:bodyDiv w:val="1"/>
      <w:marLeft w:val="0"/>
      <w:marRight w:val="0"/>
      <w:marTop w:val="0"/>
      <w:marBottom w:val="0"/>
      <w:divBdr>
        <w:top w:val="none" w:sz="0" w:space="0" w:color="auto"/>
        <w:left w:val="none" w:sz="0" w:space="0" w:color="auto"/>
        <w:bottom w:val="none" w:sz="0" w:space="0" w:color="auto"/>
        <w:right w:val="none" w:sz="0" w:space="0" w:color="auto"/>
      </w:divBdr>
    </w:div>
    <w:div w:id="10768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Hermes | Fiscount</dc:creator>
  <cp:keywords/>
  <dc:description/>
  <cp:lastModifiedBy>Renate Hageman | Fiscount</cp:lastModifiedBy>
  <cp:revision>3</cp:revision>
  <dcterms:created xsi:type="dcterms:W3CDTF">2018-11-15T09:52:00Z</dcterms:created>
  <dcterms:modified xsi:type="dcterms:W3CDTF">2019-01-14T09:36:00Z</dcterms:modified>
</cp:coreProperties>
</file>